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2F" w:rsidRDefault="00492FF9"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4A2F" w:rsidRDefault="00644A2F"/>
    <w:p w:rsidR="00644A2F" w:rsidRDefault="00492FF9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>关于举办</w:t>
      </w:r>
    </w:p>
    <w:p w:rsidR="00644A2F" w:rsidRDefault="00492FF9">
      <w:pPr>
        <w:jc w:val="center"/>
        <w:rPr>
          <w:rFonts w:ascii="微软雅黑" w:eastAsia="微软雅黑" w:hAnsi="微软雅黑"/>
          <w:color w:val="000000" w:themeColor="text1"/>
          <w:sz w:val="36"/>
          <w:szCs w:val="36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>《&lt;价值时代&gt;---BIM场景化应用交流会》的</w:t>
      </w:r>
      <w:r>
        <w:rPr>
          <w:rFonts w:asciiTheme="minorEastAsia" w:hAnsiTheme="minorEastAsia"/>
          <w:color w:val="000000" w:themeColor="text1"/>
          <w:sz w:val="36"/>
          <w:szCs w:val="36"/>
        </w:rPr>
        <w:t>通知</w:t>
      </w:r>
    </w:p>
    <w:p w:rsidR="00644A2F" w:rsidRDefault="00644A2F">
      <w:pPr>
        <w:spacing w:line="536" w:lineRule="exact"/>
        <w:ind w:right="140"/>
        <w:jc w:val="center"/>
        <w:rPr>
          <w:rFonts w:ascii="宋体" w:eastAsia="宋体" w:hAnsi="宋体"/>
          <w:sz w:val="52"/>
          <w:szCs w:val="52"/>
        </w:rPr>
      </w:pPr>
    </w:p>
    <w:p w:rsidR="00644A2F" w:rsidRDefault="00644A2F"/>
    <w:p w:rsidR="00644A2F" w:rsidRDefault="00B62F2A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各会员</w:t>
      </w:r>
      <w:r w:rsidR="00492FF9">
        <w:rPr>
          <w:rFonts w:ascii="仿宋" w:eastAsia="仿宋" w:hAnsi="仿宋"/>
          <w:sz w:val="32"/>
        </w:rPr>
        <w:t>单位：</w:t>
      </w:r>
    </w:p>
    <w:p w:rsidR="00644A2F" w:rsidRDefault="00492FF9">
      <w:pPr>
        <w:spacing w:line="324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旨在于加强BIM技术交流与合作，促进大力发展</w:t>
      </w:r>
      <w:r w:rsidR="001414ED">
        <w:rPr>
          <w:rFonts w:ascii="仿宋" w:eastAsia="仿宋" w:hAnsi="仿宋" w:cs="仿宋" w:hint="eastAsia"/>
          <w:sz w:val="32"/>
          <w:szCs w:val="32"/>
        </w:rPr>
        <w:t>四川</w:t>
      </w:r>
      <w:r>
        <w:rPr>
          <w:rFonts w:ascii="仿宋" w:eastAsia="仿宋" w:hAnsi="仿宋" w:cs="仿宋" w:hint="eastAsia"/>
          <w:sz w:val="32"/>
          <w:szCs w:val="32"/>
        </w:rPr>
        <w:t>省信息化技术和BIM技术，同时加强各企业之间的沟通与交流，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研学产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结合提高企业技术创新能力和核心竞争力。 从而促使产业技术创新能力健康发展，进一步深化</w:t>
      </w:r>
      <w:r w:rsidR="00566701">
        <w:rPr>
          <w:rFonts w:ascii="仿宋" w:eastAsia="仿宋" w:hAnsi="仿宋" w:cs="仿宋" w:hint="eastAsia"/>
          <w:sz w:val="32"/>
          <w:szCs w:val="32"/>
        </w:rPr>
        <w:t>四川</w:t>
      </w:r>
      <w:r>
        <w:rPr>
          <w:rFonts w:ascii="仿宋" w:eastAsia="仿宋" w:hAnsi="仿宋" w:cs="仿宋" w:hint="eastAsia"/>
          <w:sz w:val="32"/>
          <w:szCs w:val="32"/>
        </w:rPr>
        <w:t>建筑业改革转型升级，加快建筑行业信息化建设。决定于2018年</w:t>
      </w:r>
      <w:r w:rsidR="00E96DB9"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E96DB9">
        <w:rPr>
          <w:rFonts w:ascii="仿宋" w:eastAsia="仿宋" w:hAnsi="仿宋" w:cs="仿宋"/>
          <w:sz w:val="32"/>
          <w:szCs w:val="32"/>
        </w:rPr>
        <w:t>1</w:t>
      </w:r>
      <w:r w:rsidR="008A31A3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日举行“价值时代”BIM场景化应用交流会。</w:t>
      </w:r>
    </w:p>
    <w:p w:rsidR="00644A2F" w:rsidRDefault="00492FF9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cs="仿宋" w:hint="eastAsia"/>
          <w:sz w:val="32"/>
          <w:szCs w:val="32"/>
        </w:rPr>
        <w:t>针对目前企业发出的BIM应用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落地难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的声音，围绕工程建造中的成本、进度、质量、安全、数据管理等核心环节，交流会请实战经验丰富的讲师团队结合实际案例为企业详细解释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BIM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应用的价值落地可行的路径。 望各单位积极报名参加（本次会议不收取任何费用）</w:t>
      </w:r>
      <w:r>
        <w:rPr>
          <w:rFonts w:ascii="仿宋" w:eastAsia="仿宋" w:hAnsi="仿宋" w:hint="eastAsia"/>
          <w:sz w:val="32"/>
        </w:rPr>
        <w:t>现将有关事项通知如下：</w:t>
      </w:r>
    </w:p>
    <w:p w:rsidR="00644A2F" w:rsidRDefault="00492FF9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一、举办单位</w:t>
      </w:r>
    </w:p>
    <w:p w:rsidR="00644A2F" w:rsidRDefault="00492FF9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主办单位: </w:t>
      </w:r>
      <w:r w:rsidR="001414ED">
        <w:rPr>
          <w:rFonts w:ascii="仿宋" w:eastAsia="仿宋" w:hAnsi="仿宋" w:hint="eastAsia"/>
          <w:sz w:val="32"/>
        </w:rPr>
        <w:t>四川</w:t>
      </w:r>
      <w:r>
        <w:rPr>
          <w:rFonts w:ascii="仿宋" w:eastAsia="仿宋" w:hAnsi="仿宋" w:hint="eastAsia"/>
          <w:sz w:val="32"/>
        </w:rPr>
        <w:t>省建筑</w:t>
      </w:r>
      <w:r w:rsidR="001414ED">
        <w:rPr>
          <w:rFonts w:ascii="仿宋" w:eastAsia="仿宋" w:hAnsi="仿宋" w:hint="eastAsia"/>
          <w:sz w:val="32"/>
        </w:rPr>
        <w:t>科技协会</w:t>
      </w:r>
      <w:r w:rsidR="0099284B">
        <w:rPr>
          <w:rFonts w:ascii="仿宋" w:eastAsia="仿宋" w:hAnsi="仿宋" w:hint="eastAsia"/>
          <w:sz w:val="32"/>
        </w:rPr>
        <w:t>B</w:t>
      </w:r>
      <w:r w:rsidR="0099284B">
        <w:rPr>
          <w:rFonts w:ascii="仿宋" w:eastAsia="仿宋" w:hAnsi="仿宋"/>
          <w:sz w:val="32"/>
        </w:rPr>
        <w:t>IM分会</w:t>
      </w:r>
    </w:p>
    <w:p w:rsidR="00644A2F" w:rsidRDefault="00492FF9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承办单位: 杭州</w:t>
      </w:r>
      <w:proofErr w:type="gramStart"/>
      <w:r>
        <w:rPr>
          <w:rFonts w:ascii="仿宋" w:eastAsia="仿宋" w:hAnsi="仿宋" w:hint="eastAsia"/>
          <w:sz w:val="32"/>
        </w:rPr>
        <w:t>品茗安控信息技术</w:t>
      </w:r>
      <w:proofErr w:type="gramEnd"/>
      <w:r>
        <w:rPr>
          <w:rFonts w:ascii="仿宋" w:eastAsia="仿宋" w:hAnsi="仿宋" w:hint="eastAsia"/>
          <w:sz w:val="32"/>
        </w:rPr>
        <w:t>股份有限公司</w:t>
      </w:r>
    </w:p>
    <w:p w:rsidR="00C52E6B" w:rsidRDefault="001414ED" w:rsidP="00C52E6B">
      <w:pPr>
        <w:spacing w:line="360" w:lineRule="auto"/>
        <w:ind w:firstLineChars="700" w:firstLine="22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四川七三复创科技有限</w:t>
      </w:r>
      <w:r w:rsidR="00492FF9">
        <w:rPr>
          <w:rFonts w:ascii="仿宋" w:eastAsia="仿宋" w:hAnsi="仿宋" w:hint="eastAsia"/>
          <w:sz w:val="32"/>
        </w:rPr>
        <w:t>公司</w:t>
      </w:r>
    </w:p>
    <w:p w:rsidR="00716637" w:rsidRDefault="00716637" w:rsidP="00C52E6B">
      <w:pPr>
        <w:spacing w:line="360" w:lineRule="auto"/>
        <w:ind w:firstLineChars="700" w:firstLine="2240"/>
        <w:rPr>
          <w:rFonts w:ascii="仿宋" w:eastAsia="仿宋" w:hAnsi="仿宋" w:hint="eastAsia"/>
          <w:sz w:val="32"/>
        </w:rPr>
      </w:pPr>
      <w:r w:rsidRPr="00716637">
        <w:rPr>
          <w:rFonts w:ascii="仿宋" w:eastAsia="仿宋" w:hAnsi="仿宋" w:hint="eastAsia"/>
          <w:sz w:val="32"/>
        </w:rPr>
        <w:t>中国建筑一局（集团）有限公司</w:t>
      </w:r>
    </w:p>
    <w:p w:rsidR="00716637" w:rsidRPr="00716637" w:rsidRDefault="00716637" w:rsidP="00C52E6B">
      <w:pPr>
        <w:spacing w:line="360" w:lineRule="auto"/>
        <w:ind w:firstLineChars="700" w:firstLine="2240"/>
        <w:rPr>
          <w:rFonts w:ascii="仿宋" w:eastAsia="仿宋" w:hAnsi="仿宋" w:hint="eastAsia"/>
          <w:sz w:val="32"/>
        </w:rPr>
      </w:pPr>
      <w:r w:rsidRPr="00716637">
        <w:rPr>
          <w:rFonts w:ascii="仿宋" w:eastAsia="仿宋" w:hAnsi="仿宋" w:hint="eastAsia"/>
          <w:sz w:val="32"/>
        </w:rPr>
        <w:t>中国十九冶集团有限公司</w:t>
      </w:r>
    </w:p>
    <w:p w:rsidR="00566701" w:rsidRDefault="00492FF9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</w:t>
      </w:r>
      <w:r w:rsidR="00566701">
        <w:rPr>
          <w:rFonts w:ascii="仿宋" w:eastAsia="仿宋" w:hAnsi="仿宋" w:hint="eastAsia"/>
          <w:sz w:val="32"/>
        </w:rPr>
        <w:t>四川</w:t>
      </w:r>
      <w:r w:rsidR="001414ED">
        <w:rPr>
          <w:rFonts w:ascii="仿宋" w:eastAsia="仿宋" w:hAnsi="仿宋" w:hint="eastAsia"/>
          <w:sz w:val="32"/>
        </w:rPr>
        <w:t>华西</w:t>
      </w:r>
      <w:r>
        <w:rPr>
          <w:rFonts w:ascii="仿宋" w:eastAsia="仿宋" w:hAnsi="仿宋" w:hint="eastAsia"/>
          <w:sz w:val="32"/>
        </w:rPr>
        <w:t>集团有限公司</w:t>
      </w:r>
      <w:r w:rsidR="00566701">
        <w:rPr>
          <w:rFonts w:ascii="仿宋" w:eastAsia="仿宋" w:hAnsi="仿宋" w:hint="eastAsia"/>
          <w:sz w:val="32"/>
        </w:rPr>
        <w:t>（暂定）</w:t>
      </w:r>
    </w:p>
    <w:p w:rsidR="00566701" w:rsidRDefault="00492FF9">
      <w:pPr>
        <w:spacing w:line="360" w:lineRule="auto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 xml:space="preserve">              </w:t>
      </w:r>
      <w:r w:rsidR="00566701">
        <w:rPr>
          <w:rFonts w:ascii="仿宋" w:eastAsia="仿宋" w:hAnsi="仿宋" w:hint="eastAsia"/>
          <w:sz w:val="32"/>
        </w:rPr>
        <w:t>中建三局集团有限公司</w:t>
      </w:r>
      <w:r w:rsidR="00265FDE">
        <w:rPr>
          <w:rFonts w:ascii="仿宋" w:eastAsia="仿宋" w:hAnsi="仿宋" w:hint="eastAsia"/>
          <w:sz w:val="32"/>
        </w:rPr>
        <w:t>成都分公司</w:t>
      </w:r>
      <w:r w:rsidR="00566701">
        <w:rPr>
          <w:rFonts w:ascii="仿宋" w:eastAsia="仿宋" w:hAnsi="仿宋" w:hint="eastAsia"/>
          <w:sz w:val="32"/>
        </w:rPr>
        <w:t>（暂定）</w:t>
      </w:r>
    </w:p>
    <w:p w:rsidR="00644A2F" w:rsidRDefault="00566701" w:rsidP="00566701">
      <w:pPr>
        <w:spacing w:line="360" w:lineRule="auto"/>
        <w:rPr>
          <w:rFonts w:ascii="仿宋" w:eastAsia="仿宋" w:hAnsi="仿宋" w:hint="eastAsia"/>
          <w:sz w:val="32"/>
        </w:rPr>
      </w:pPr>
      <w:r>
        <w:rPr>
          <w:rFonts w:ascii="仿宋" w:eastAsia="仿宋" w:hAnsi="仿宋"/>
          <w:sz w:val="32"/>
        </w:rPr>
        <w:t xml:space="preserve">              成都建筑工程集团总公司</w:t>
      </w:r>
      <w:r>
        <w:rPr>
          <w:rFonts w:ascii="仿宋" w:eastAsia="仿宋" w:hAnsi="仿宋" w:hint="eastAsia"/>
          <w:sz w:val="32"/>
        </w:rPr>
        <w:t>（暂定）</w:t>
      </w:r>
    </w:p>
    <w:p w:rsidR="00644A2F" w:rsidRDefault="00492FF9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二、会议时间</w:t>
      </w:r>
    </w:p>
    <w:p w:rsidR="00644A2F" w:rsidRDefault="00492FF9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2018年</w:t>
      </w:r>
      <w:r w:rsidR="00E96DB9">
        <w:rPr>
          <w:rFonts w:ascii="仿宋" w:eastAsia="仿宋" w:hAnsi="仿宋" w:hint="eastAsia"/>
          <w:sz w:val="32"/>
        </w:rPr>
        <w:t>10</w:t>
      </w:r>
      <w:r>
        <w:rPr>
          <w:rFonts w:ascii="仿宋" w:eastAsia="仿宋" w:hAnsi="仿宋" w:hint="eastAsia"/>
          <w:sz w:val="32"/>
        </w:rPr>
        <w:t>月</w:t>
      </w:r>
      <w:r w:rsidR="00E96DB9">
        <w:rPr>
          <w:rFonts w:ascii="仿宋" w:eastAsia="仿宋" w:hAnsi="仿宋" w:hint="eastAsia"/>
          <w:sz w:val="32"/>
        </w:rPr>
        <w:t>1</w:t>
      </w:r>
      <w:r w:rsidR="001414ED">
        <w:rPr>
          <w:rFonts w:ascii="仿宋" w:eastAsia="仿宋" w:hAnsi="仿宋" w:hint="eastAsia"/>
          <w:sz w:val="32"/>
        </w:rPr>
        <w:t>0</w:t>
      </w:r>
      <w:r>
        <w:rPr>
          <w:rFonts w:ascii="仿宋" w:eastAsia="仿宋" w:hAnsi="仿宋" w:hint="eastAsia"/>
          <w:sz w:val="32"/>
        </w:rPr>
        <w:t xml:space="preserve">日 </w:t>
      </w:r>
      <w:r w:rsidR="00E96DB9">
        <w:rPr>
          <w:rFonts w:ascii="仿宋" w:eastAsia="仿宋" w:hAnsi="仿宋" w:hint="eastAsia"/>
          <w:sz w:val="32"/>
        </w:rPr>
        <w:t>下</w:t>
      </w:r>
      <w:r>
        <w:rPr>
          <w:rFonts w:ascii="仿宋" w:eastAsia="仿宋" w:hAnsi="仿宋" w:hint="eastAsia"/>
          <w:sz w:val="32"/>
        </w:rPr>
        <w:t>午</w:t>
      </w:r>
      <w:r w:rsidR="000C6B03">
        <w:rPr>
          <w:rFonts w:ascii="仿宋" w:eastAsia="仿宋" w:hAnsi="仿宋"/>
          <w:sz w:val="32"/>
        </w:rPr>
        <w:t>14</w:t>
      </w:r>
      <w:r w:rsidR="00E96DB9">
        <w:rPr>
          <w:rFonts w:ascii="仿宋" w:eastAsia="仿宋" w:hAnsi="仿宋" w:hint="eastAsia"/>
          <w:sz w:val="32"/>
        </w:rPr>
        <w:t>:0</w:t>
      </w:r>
      <w:r>
        <w:rPr>
          <w:rFonts w:ascii="仿宋" w:eastAsia="仿宋" w:hAnsi="仿宋" w:hint="eastAsia"/>
          <w:sz w:val="32"/>
        </w:rPr>
        <w:t>0-</w:t>
      </w:r>
      <w:r w:rsidR="000C6B03">
        <w:rPr>
          <w:rFonts w:ascii="仿宋" w:eastAsia="仿宋" w:hAnsi="仿宋"/>
          <w:sz w:val="32"/>
        </w:rPr>
        <w:t>18</w:t>
      </w:r>
      <w:r>
        <w:rPr>
          <w:rFonts w:ascii="仿宋" w:eastAsia="仿宋" w:hAnsi="仿宋" w:hint="eastAsia"/>
          <w:sz w:val="32"/>
        </w:rPr>
        <w:t>:0</w:t>
      </w:r>
      <w:r>
        <w:rPr>
          <w:rFonts w:ascii="仿宋" w:eastAsia="仿宋" w:hAnsi="仿宋"/>
          <w:sz w:val="32"/>
        </w:rPr>
        <w:t>0</w:t>
      </w:r>
    </w:p>
    <w:p w:rsidR="00644A2F" w:rsidRDefault="00492FF9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三、会议地点</w:t>
      </w:r>
    </w:p>
    <w:p w:rsidR="00644A2F" w:rsidRPr="00193F9C" w:rsidRDefault="00492FF9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</w:t>
      </w:r>
      <w:r w:rsidR="008A31A3">
        <w:rPr>
          <w:rFonts w:ascii="仿宋" w:eastAsia="仿宋" w:hAnsi="仿宋" w:hint="eastAsia"/>
          <w:sz w:val="32"/>
        </w:rPr>
        <w:t>成都市</w:t>
      </w:r>
      <w:r w:rsidR="00193F9C">
        <w:rPr>
          <w:rFonts w:ascii="仿宋" w:eastAsia="仿宋" w:hAnsi="仿宋" w:hint="eastAsia"/>
          <w:sz w:val="32"/>
        </w:rPr>
        <w:t>青羊区新华大道江汉路29号新华宾馆</w:t>
      </w:r>
      <w:bookmarkStart w:id="0" w:name="_GoBack"/>
      <w:bookmarkEnd w:id="0"/>
    </w:p>
    <w:p w:rsidR="00644A2F" w:rsidRDefault="00492FF9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四、会议主题</w:t>
      </w:r>
    </w:p>
    <w:p w:rsidR="00644A2F" w:rsidRDefault="00492FF9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BIM场景化应用</w:t>
      </w:r>
    </w:p>
    <w:p w:rsidR="00644A2F" w:rsidRDefault="00492FF9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五、参会人员</w:t>
      </w:r>
    </w:p>
    <w:p w:rsidR="00644A2F" w:rsidRDefault="00492FF9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各建筑设计、施工、监理、咨询、项目管理企业总工程师、技术负责人、BIM中心负责人、BIM总监、及BIM技术相关人员。</w:t>
      </w:r>
    </w:p>
    <w:p w:rsidR="00644A2F" w:rsidRDefault="00492FF9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其他事项</w:t>
      </w:r>
    </w:p>
    <w:p w:rsidR="00644A2F" w:rsidRDefault="00492FF9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本次会议不收取任何费用</w:t>
      </w:r>
    </w:p>
    <w:p w:rsidR="00644A2F" w:rsidRDefault="00492FF9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参会回执（附件2）反馈至联系人：</w:t>
      </w:r>
      <w:proofErr w:type="gramStart"/>
      <w:r w:rsidR="001414ED">
        <w:rPr>
          <w:rFonts w:ascii="仿宋" w:eastAsia="仿宋" w:hAnsi="仿宋" w:hint="eastAsia"/>
          <w:sz w:val="32"/>
        </w:rPr>
        <w:t>候瑶</w:t>
      </w:r>
      <w:proofErr w:type="gramEnd"/>
      <w:r w:rsidRPr="00371406">
        <w:rPr>
          <w:rFonts w:ascii="仿宋" w:eastAsia="仿宋" w:hAnsi="仿宋" w:hint="eastAsia"/>
          <w:sz w:val="32"/>
        </w:rPr>
        <w:t xml:space="preserve"> </w:t>
      </w:r>
      <w:hyperlink r:id="rId8" w:history="1">
        <w:r w:rsidR="008A31A3" w:rsidRPr="00371406">
          <w:rPr>
            <w:rStyle w:val="a6"/>
            <w:rFonts w:ascii="仿宋" w:eastAsia="仿宋" w:hAnsi="仿宋" w:hint="eastAsia"/>
            <w:color w:val="auto"/>
            <w:sz w:val="32"/>
            <w:u w:val="none"/>
          </w:rPr>
          <w:t>电话18108262377邮箱</w:t>
        </w:r>
        <w:r w:rsidR="008A31A3" w:rsidRPr="00371406">
          <w:rPr>
            <w:rStyle w:val="a6"/>
            <w:rFonts w:ascii="仿宋" w:eastAsia="仿宋" w:hAnsi="仿宋"/>
            <w:color w:val="auto"/>
            <w:sz w:val="32"/>
            <w:u w:val="none"/>
          </w:rPr>
          <w:t>384884513</w:t>
        </w:r>
        <w:r w:rsidR="008A31A3" w:rsidRPr="00371406">
          <w:rPr>
            <w:rStyle w:val="a6"/>
            <w:rFonts w:ascii="仿宋" w:eastAsia="仿宋" w:hAnsi="仿宋" w:hint="eastAsia"/>
            <w:color w:val="auto"/>
            <w:sz w:val="32"/>
            <w:u w:val="none"/>
          </w:rPr>
          <w:t>@qq.com或周婷婷</w:t>
        </w:r>
      </w:hyperlink>
      <w:r w:rsidRPr="00371406"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电话15</w:t>
      </w:r>
      <w:r w:rsidR="008A31A3">
        <w:rPr>
          <w:rFonts w:ascii="仿宋" w:eastAsia="仿宋" w:hAnsi="仿宋" w:hint="eastAsia"/>
          <w:sz w:val="32"/>
        </w:rPr>
        <w:t>008490826</w:t>
      </w:r>
      <w:r>
        <w:rPr>
          <w:rFonts w:ascii="仿宋" w:eastAsia="仿宋" w:hAnsi="仿宋" w:hint="eastAsia"/>
          <w:sz w:val="32"/>
        </w:rPr>
        <w:t>邮箱</w:t>
      </w:r>
      <w:r w:rsidR="008A31A3" w:rsidRPr="008A31A3">
        <w:rPr>
          <w:rFonts w:ascii="仿宋" w:eastAsia="仿宋" w:hAnsi="仿宋"/>
          <w:sz w:val="32"/>
        </w:rPr>
        <w:t>1161388499</w:t>
      </w:r>
      <w:r>
        <w:rPr>
          <w:rFonts w:ascii="仿宋" w:eastAsia="仿宋" w:hAnsi="仿宋" w:hint="eastAsia"/>
          <w:sz w:val="32"/>
        </w:rPr>
        <w:t>@qq.com。</w:t>
      </w:r>
    </w:p>
    <w:p w:rsidR="00644A2F" w:rsidRDefault="00492FF9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附件：1.会议内容             </w:t>
      </w:r>
    </w:p>
    <w:p w:rsidR="00644A2F" w:rsidRDefault="00492FF9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2.参会回执</w:t>
      </w:r>
    </w:p>
    <w:p w:rsidR="00644A2F" w:rsidRDefault="00644A2F">
      <w:pPr>
        <w:spacing w:line="360" w:lineRule="auto"/>
        <w:rPr>
          <w:rFonts w:ascii="仿宋" w:eastAsia="仿宋" w:hAnsi="仿宋"/>
          <w:sz w:val="32"/>
        </w:rPr>
      </w:pPr>
    </w:p>
    <w:p w:rsidR="00644A2F" w:rsidRDefault="00644A2F">
      <w:pPr>
        <w:spacing w:line="360" w:lineRule="auto"/>
        <w:rPr>
          <w:rFonts w:ascii="仿宋" w:eastAsia="仿宋" w:hAnsi="仿宋"/>
          <w:sz w:val="32"/>
        </w:rPr>
      </w:pPr>
    </w:p>
    <w:p w:rsidR="00644A2F" w:rsidRDefault="008A31A3">
      <w:pPr>
        <w:spacing w:line="360" w:lineRule="auto"/>
        <w:ind w:firstLineChars="1100" w:firstLine="352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四川七三复创科技有限</w:t>
      </w:r>
      <w:r w:rsidR="00492FF9">
        <w:rPr>
          <w:rFonts w:ascii="仿宋" w:eastAsia="仿宋" w:hAnsi="仿宋" w:hint="eastAsia"/>
          <w:sz w:val="32"/>
        </w:rPr>
        <w:t>公司</w:t>
      </w:r>
    </w:p>
    <w:p w:rsidR="00644A2F" w:rsidRDefault="00492FF9">
      <w:pPr>
        <w:spacing w:line="360" w:lineRule="auto"/>
        <w:ind w:firstLineChars="1600" w:firstLine="4960"/>
        <w:rPr>
          <w:rFonts w:ascii="仿宋" w:eastAsia="仿宋" w:hAnsi="仿宋"/>
          <w:sz w:val="31"/>
        </w:rPr>
      </w:pPr>
      <w:r>
        <w:rPr>
          <w:rFonts w:ascii="仿宋" w:eastAsia="仿宋" w:hAnsi="仿宋" w:hint="eastAsia"/>
          <w:sz w:val="31"/>
        </w:rPr>
        <w:t>2018年8月</w:t>
      </w:r>
      <w:r w:rsidR="00E96DB9">
        <w:rPr>
          <w:rFonts w:ascii="仿宋" w:eastAsia="仿宋" w:hAnsi="仿宋" w:hint="eastAsia"/>
          <w:sz w:val="31"/>
        </w:rPr>
        <w:t>3</w:t>
      </w:r>
      <w:r>
        <w:rPr>
          <w:rFonts w:ascii="仿宋" w:eastAsia="仿宋" w:hAnsi="仿宋" w:hint="eastAsia"/>
          <w:sz w:val="31"/>
        </w:rPr>
        <w:t>0日</w:t>
      </w:r>
    </w:p>
    <w:p w:rsidR="00644A2F" w:rsidRDefault="00644A2F">
      <w:pPr>
        <w:spacing w:line="360" w:lineRule="auto"/>
        <w:rPr>
          <w:rFonts w:ascii="仿宋" w:eastAsia="仿宋" w:hAnsi="仿宋"/>
          <w:sz w:val="32"/>
        </w:rPr>
      </w:pPr>
    </w:p>
    <w:p w:rsidR="00644A2F" w:rsidRDefault="00492FF9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附件1</w:t>
      </w:r>
    </w:p>
    <w:p w:rsidR="00644A2F" w:rsidRDefault="00492FF9">
      <w:pPr>
        <w:spacing w:line="360" w:lineRule="auto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会议内容</w:t>
      </w:r>
    </w:p>
    <w:tbl>
      <w:tblPr>
        <w:tblStyle w:val="4-31"/>
        <w:tblpPr w:leftFromText="180" w:rightFromText="180" w:vertAnchor="text" w:horzAnchor="margin" w:tblpX="-494" w:tblpY="10"/>
        <w:tblW w:w="9107" w:type="dxa"/>
        <w:tblLayout w:type="fixed"/>
        <w:tblLook w:val="04A0" w:firstRow="1" w:lastRow="0" w:firstColumn="1" w:lastColumn="0" w:noHBand="0" w:noVBand="1"/>
      </w:tblPr>
      <w:tblGrid>
        <w:gridCol w:w="2020"/>
        <w:gridCol w:w="1984"/>
        <w:gridCol w:w="2625"/>
        <w:gridCol w:w="2478"/>
      </w:tblGrid>
      <w:tr w:rsidR="00644A2F" w:rsidTr="00644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shd w:val="clear" w:color="auto" w:fill="EAF1DD" w:themeFill="accent3" w:themeFillTint="33"/>
          </w:tcPr>
          <w:p w:rsidR="00644A2F" w:rsidRDefault="00E9214D">
            <w:pPr>
              <w:widowControl/>
              <w:jc w:val="center"/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</w:pPr>
            <w:r w:rsidRPr="00E9214D">
              <w:rPr>
                <w:rFonts w:ascii="仿宋" w:eastAsia="仿宋" w:hAnsi="仿宋" w:hint="eastAsia"/>
                <w:color w:val="auto"/>
                <w:sz w:val="28"/>
                <w:szCs w:val="21"/>
              </w:rPr>
              <w:t>时间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644A2F" w:rsidRPr="00E9214D" w:rsidRDefault="00492FF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color w:val="auto"/>
                <w:sz w:val="28"/>
                <w:szCs w:val="21"/>
              </w:rPr>
            </w:pPr>
            <w:r w:rsidRPr="00E9214D">
              <w:rPr>
                <w:rFonts w:ascii="仿宋" w:eastAsia="仿宋" w:hAnsi="仿宋" w:hint="eastAsia"/>
                <w:color w:val="auto"/>
                <w:sz w:val="28"/>
                <w:szCs w:val="21"/>
              </w:rPr>
              <w:t>主题</w:t>
            </w:r>
          </w:p>
        </w:tc>
        <w:tc>
          <w:tcPr>
            <w:tcW w:w="2625" w:type="dxa"/>
            <w:shd w:val="clear" w:color="auto" w:fill="EAF1DD" w:themeFill="accent3" w:themeFillTint="33"/>
          </w:tcPr>
          <w:p w:rsidR="00644A2F" w:rsidRPr="00E9214D" w:rsidRDefault="00492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color w:val="auto"/>
                <w:sz w:val="28"/>
                <w:szCs w:val="21"/>
              </w:rPr>
            </w:pPr>
            <w:r w:rsidRPr="00E9214D">
              <w:rPr>
                <w:rFonts w:ascii="仿宋" w:eastAsia="仿宋" w:hAnsi="仿宋" w:hint="eastAsia"/>
                <w:color w:val="auto"/>
                <w:sz w:val="28"/>
                <w:szCs w:val="21"/>
              </w:rPr>
              <w:t>内容</w:t>
            </w:r>
          </w:p>
        </w:tc>
        <w:tc>
          <w:tcPr>
            <w:tcW w:w="2478" w:type="dxa"/>
            <w:shd w:val="clear" w:color="auto" w:fill="EAF1DD" w:themeFill="accent3" w:themeFillTint="33"/>
          </w:tcPr>
          <w:p w:rsidR="00644A2F" w:rsidRPr="00E9214D" w:rsidRDefault="00492FF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color w:val="auto"/>
                <w:sz w:val="28"/>
                <w:szCs w:val="21"/>
              </w:rPr>
            </w:pPr>
            <w:r w:rsidRPr="00E9214D">
              <w:rPr>
                <w:rFonts w:ascii="仿宋" w:eastAsia="仿宋" w:hAnsi="仿宋" w:hint="eastAsia"/>
                <w:color w:val="auto"/>
                <w:sz w:val="28"/>
                <w:szCs w:val="21"/>
              </w:rPr>
              <w:t>授课人</w:t>
            </w:r>
          </w:p>
        </w:tc>
      </w:tr>
      <w:tr w:rsidR="00644A2F" w:rsidTr="00644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shd w:val="clear" w:color="auto" w:fill="EAF1DD" w:themeFill="accent3" w:themeFillTint="33"/>
          </w:tcPr>
          <w:p w:rsidR="00644A2F" w:rsidRDefault="00241D96">
            <w:pPr>
              <w:widowControl/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14:00-14:1</w:t>
            </w:r>
            <w:r w:rsidR="00492FF9"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0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644A2F" w:rsidRDefault="0037140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领导致辞</w:t>
            </w:r>
          </w:p>
        </w:tc>
        <w:tc>
          <w:tcPr>
            <w:tcW w:w="2625" w:type="dxa"/>
            <w:shd w:val="clear" w:color="auto" w:fill="EAF1DD" w:themeFill="accent3" w:themeFillTint="33"/>
          </w:tcPr>
          <w:p w:rsidR="00644A2F" w:rsidRDefault="00644A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478" w:type="dxa"/>
            <w:shd w:val="clear" w:color="auto" w:fill="EAF1DD" w:themeFill="accent3" w:themeFillTint="33"/>
          </w:tcPr>
          <w:p w:rsidR="00644A2F" w:rsidRDefault="00644A2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644A2F" w:rsidTr="00644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shd w:val="clear" w:color="auto" w:fill="EAF1DD" w:themeFill="accent3" w:themeFillTint="33"/>
          </w:tcPr>
          <w:p w:rsidR="00644A2F" w:rsidRDefault="00241D96">
            <w:pPr>
              <w:widowControl/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</w:pPr>
            <w:r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  <w:t>14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:10-15:0</w:t>
            </w:r>
            <w:r w:rsidR="00371406"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0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644A2F" w:rsidRDefault="00492F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BIM场景化应用解决方案</w:t>
            </w:r>
          </w:p>
        </w:tc>
        <w:tc>
          <w:tcPr>
            <w:tcW w:w="2625" w:type="dxa"/>
            <w:shd w:val="clear" w:color="auto" w:fill="EAF1DD" w:themeFill="accent3" w:themeFillTint="33"/>
          </w:tcPr>
          <w:p w:rsidR="00644A2F" w:rsidRDefault="00492F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1、BIM应用发展趋势分析</w:t>
            </w:r>
          </w:p>
          <w:p w:rsidR="00644A2F" w:rsidRDefault="00492F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2、施工企业BIM应用痛点</w:t>
            </w:r>
          </w:p>
          <w:p w:rsidR="00644A2F" w:rsidRDefault="00492F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3、品茗施工企业BIM深化应用解决方案</w:t>
            </w:r>
          </w:p>
          <w:p w:rsidR="00644A2F" w:rsidRDefault="00492F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4、案例分享</w:t>
            </w:r>
          </w:p>
        </w:tc>
        <w:tc>
          <w:tcPr>
            <w:tcW w:w="2478" w:type="dxa"/>
            <w:shd w:val="clear" w:color="auto" w:fill="EAF1DD" w:themeFill="accent3" w:themeFillTint="33"/>
          </w:tcPr>
          <w:p w:rsidR="00644A2F" w:rsidRDefault="0049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李自可</w:t>
            </w:r>
          </w:p>
          <w:p w:rsidR="00644A2F" w:rsidRDefault="00492F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品茗股份BIM事业部总经理、品茗BIM研究院副院长</w:t>
            </w:r>
          </w:p>
        </w:tc>
      </w:tr>
      <w:tr w:rsidR="00644A2F" w:rsidTr="00644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644A2F" w:rsidRDefault="00241D96">
            <w:pPr>
              <w:widowControl/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15:0</w:t>
            </w:r>
            <w:r w:rsidR="00492FF9"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  <w:t>0</w:t>
            </w:r>
            <w:r w:rsidR="00492FF9"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-</w:t>
            </w:r>
            <w:r w:rsidR="00492FF9"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  <w:t>1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5</w:t>
            </w:r>
            <w:r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  <w:t>:5</w:t>
            </w:r>
            <w:r w:rsidR="00371406"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  <w:t>0</w:t>
            </w:r>
          </w:p>
        </w:tc>
        <w:tc>
          <w:tcPr>
            <w:tcW w:w="1984" w:type="dxa"/>
          </w:tcPr>
          <w:p w:rsidR="00644A2F" w:rsidRDefault="00492F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BIM场景化</w:t>
            </w:r>
            <w:proofErr w:type="gramStart"/>
            <w:r>
              <w:rPr>
                <w:rFonts w:ascii="仿宋" w:eastAsia="仿宋" w:hAnsi="仿宋" w:hint="eastAsia"/>
                <w:sz w:val="28"/>
                <w:szCs w:val="21"/>
              </w:rPr>
              <w:t>应用让</w:t>
            </w:r>
            <w:proofErr w:type="gramEnd"/>
            <w:r>
              <w:rPr>
                <w:rFonts w:ascii="仿宋" w:eastAsia="仿宋" w:hAnsi="仿宋" w:hint="eastAsia"/>
                <w:sz w:val="28"/>
                <w:szCs w:val="21"/>
              </w:rPr>
              <w:t>建筑大数据成为现实</w:t>
            </w:r>
          </w:p>
          <w:p w:rsidR="00644A2F" w:rsidRDefault="00644A2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625" w:type="dxa"/>
          </w:tcPr>
          <w:p w:rsidR="00644A2F" w:rsidRDefault="00492F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/>
                <w:sz w:val="28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、B</w:t>
            </w:r>
            <w:r>
              <w:rPr>
                <w:rFonts w:ascii="仿宋" w:eastAsia="仿宋" w:hAnsi="仿宋"/>
                <w:sz w:val="28"/>
                <w:szCs w:val="21"/>
              </w:rPr>
              <w:t>IM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为大数据提供基础数据</w:t>
            </w:r>
          </w:p>
          <w:p w:rsidR="00644A2F" w:rsidRDefault="00492F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2、企业大数据平台</w:t>
            </w:r>
            <w:r>
              <w:rPr>
                <w:rFonts w:ascii="仿宋" w:eastAsia="仿宋" w:hAnsi="仿宋"/>
                <w:sz w:val="28"/>
                <w:szCs w:val="21"/>
              </w:rPr>
              <w:t>如何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搭建</w:t>
            </w:r>
          </w:p>
          <w:p w:rsidR="00644A2F" w:rsidRDefault="00492F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3、利用平台数据提高企业的精细化管理</w:t>
            </w:r>
          </w:p>
        </w:tc>
        <w:tc>
          <w:tcPr>
            <w:tcW w:w="2478" w:type="dxa"/>
          </w:tcPr>
          <w:p w:rsidR="00644A2F" w:rsidRDefault="00492FF9">
            <w:pPr>
              <w:ind w:left="560" w:hangingChars="200" w:hanging="5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蓝胜波</w:t>
            </w:r>
          </w:p>
          <w:p w:rsidR="00644A2F" w:rsidRDefault="00492FF9">
            <w:pPr>
              <w:ind w:left="560" w:hangingChars="200" w:hanging="5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品茗BIM技术中心</w:t>
            </w:r>
          </w:p>
          <w:p w:rsidR="00644A2F" w:rsidRDefault="00492FF9">
            <w:pPr>
              <w:ind w:left="560" w:hangingChars="200" w:hanging="5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高级技术顾问</w:t>
            </w:r>
          </w:p>
          <w:p w:rsidR="00644A2F" w:rsidRDefault="00644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644A2F" w:rsidTr="00644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shd w:val="clear" w:color="auto" w:fill="EAF1DD" w:themeFill="accent3" w:themeFillTint="33"/>
          </w:tcPr>
          <w:p w:rsidR="00644A2F" w:rsidRDefault="00241D96">
            <w:pPr>
              <w:widowControl/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16</w:t>
            </w:r>
            <w:r w:rsidR="00492FF9"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:</w:t>
            </w:r>
            <w:r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  <w:t>0</w:t>
            </w:r>
            <w:r w:rsidR="00492FF9"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  <w:t>0</w:t>
            </w:r>
            <w:r w:rsidR="00492FF9"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-</w:t>
            </w:r>
            <w:r w:rsidR="00492FF9"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  <w:t>1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6</w:t>
            </w:r>
            <w:r w:rsidR="00492FF9"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  <w:t>: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5</w:t>
            </w:r>
            <w:r w:rsidR="00371406"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0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644A2F" w:rsidRDefault="00492F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BIM场景化应用之成本管理新突破</w:t>
            </w:r>
          </w:p>
        </w:tc>
        <w:tc>
          <w:tcPr>
            <w:tcW w:w="2625" w:type="dxa"/>
            <w:shd w:val="clear" w:color="auto" w:fill="EAF1DD" w:themeFill="accent3" w:themeFillTint="33"/>
          </w:tcPr>
          <w:p w:rsidR="00644A2F" w:rsidRDefault="00492FF9">
            <w:pPr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BIM场景</w:t>
            </w:r>
            <w:proofErr w:type="gramStart"/>
            <w:r>
              <w:rPr>
                <w:rFonts w:ascii="仿宋" w:eastAsia="仿宋" w:hAnsi="仿宋" w:hint="eastAsia"/>
                <w:sz w:val="28"/>
                <w:szCs w:val="21"/>
              </w:rPr>
              <w:t>化成本</w:t>
            </w:r>
            <w:proofErr w:type="gramEnd"/>
            <w:r>
              <w:rPr>
                <w:rFonts w:ascii="仿宋" w:eastAsia="仿宋" w:hAnsi="仿宋" w:hint="eastAsia"/>
                <w:sz w:val="28"/>
                <w:szCs w:val="21"/>
              </w:rPr>
              <w:t>管理新突破</w:t>
            </w:r>
          </w:p>
          <w:p w:rsidR="00644A2F" w:rsidRDefault="00492FF9">
            <w:pPr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BIM环境下</w:t>
            </w:r>
            <w:proofErr w:type="gramStart"/>
            <w:r>
              <w:rPr>
                <w:rFonts w:ascii="仿宋" w:eastAsia="仿宋" w:hAnsi="仿宋" w:hint="eastAsia"/>
                <w:sz w:val="28"/>
                <w:szCs w:val="21"/>
              </w:rPr>
              <w:t>工程算量新</w:t>
            </w:r>
            <w:proofErr w:type="gramEnd"/>
            <w:r>
              <w:rPr>
                <w:rFonts w:ascii="仿宋" w:eastAsia="仿宋" w:hAnsi="仿宋" w:hint="eastAsia"/>
                <w:sz w:val="28"/>
                <w:szCs w:val="21"/>
              </w:rPr>
              <w:t>突破</w:t>
            </w:r>
          </w:p>
          <w:p w:rsidR="00644A2F" w:rsidRDefault="00644A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478" w:type="dxa"/>
            <w:shd w:val="clear" w:color="auto" w:fill="EAF1DD" w:themeFill="accent3" w:themeFillTint="33"/>
          </w:tcPr>
          <w:p w:rsidR="00644A2F" w:rsidRDefault="00492FF9">
            <w:pPr>
              <w:ind w:left="560" w:hangingChars="200" w:hanging="5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刘利</w:t>
            </w:r>
          </w:p>
          <w:p w:rsidR="00644A2F" w:rsidRDefault="00492FF9">
            <w:pPr>
              <w:ind w:left="560" w:hangingChars="200" w:hanging="5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品茗BIM事业部造价咨询部经理</w:t>
            </w:r>
          </w:p>
          <w:p w:rsidR="00644A2F" w:rsidRDefault="00492FF9">
            <w:pPr>
              <w:ind w:left="560" w:hangingChars="200" w:hanging="5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武汉建筑业协会BIM专家评委</w:t>
            </w:r>
          </w:p>
        </w:tc>
      </w:tr>
      <w:tr w:rsidR="00644A2F" w:rsidTr="00644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644A2F" w:rsidRDefault="00241D96">
            <w:pPr>
              <w:widowControl/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16:5</w:t>
            </w:r>
            <w:r w:rsidR="00371406"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0</w:t>
            </w:r>
            <w:r w:rsidR="00492FF9"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-</w:t>
            </w:r>
            <w:r w:rsidR="00492FF9"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  <w:t>1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7</w:t>
            </w:r>
            <w:r w:rsidR="00492FF9"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  <w:t>: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4</w:t>
            </w:r>
            <w:r w:rsidR="00371406"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0</w:t>
            </w:r>
          </w:p>
        </w:tc>
        <w:tc>
          <w:tcPr>
            <w:tcW w:w="1984" w:type="dxa"/>
          </w:tcPr>
          <w:p w:rsidR="00644A2F" w:rsidRDefault="00492FF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BIM轻量协同应用</w:t>
            </w:r>
          </w:p>
        </w:tc>
        <w:tc>
          <w:tcPr>
            <w:tcW w:w="2625" w:type="dxa"/>
          </w:tcPr>
          <w:p w:rsidR="00644A2F" w:rsidRDefault="00492F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/>
                <w:sz w:val="28"/>
                <w:szCs w:val="21"/>
              </w:rPr>
              <w:t>1、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模型轻量化处理</w:t>
            </w:r>
          </w:p>
          <w:p w:rsidR="00644A2F" w:rsidRDefault="00492F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/>
                <w:sz w:val="28"/>
                <w:szCs w:val="21"/>
              </w:rPr>
              <w:t>2、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基于B</w:t>
            </w:r>
            <w:r>
              <w:rPr>
                <w:rFonts w:ascii="仿宋" w:eastAsia="仿宋" w:hAnsi="仿宋"/>
                <w:sz w:val="28"/>
                <w:szCs w:val="21"/>
              </w:rPr>
              <w:t>IM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技术的现场管理</w:t>
            </w:r>
          </w:p>
          <w:p w:rsidR="00644A2F" w:rsidRDefault="00492F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/>
                <w:sz w:val="28"/>
                <w:szCs w:val="21"/>
              </w:rPr>
              <w:t>3、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图纸文件管理</w:t>
            </w:r>
          </w:p>
          <w:p w:rsidR="00644A2F" w:rsidRDefault="00492F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4、企业级、项目级平台</w:t>
            </w:r>
          </w:p>
        </w:tc>
        <w:tc>
          <w:tcPr>
            <w:tcW w:w="2478" w:type="dxa"/>
          </w:tcPr>
          <w:p w:rsidR="00644A2F" w:rsidRDefault="0049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方海存</w:t>
            </w:r>
          </w:p>
          <w:p w:rsidR="00644A2F" w:rsidRDefault="0049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品茗BIM研发中心 资深产品经理</w:t>
            </w:r>
          </w:p>
          <w:p w:rsidR="00644A2F" w:rsidRDefault="00644A2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02429F" w:rsidTr="0002429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02429F" w:rsidRDefault="00241D96">
            <w:pPr>
              <w:widowControl/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17:4</w:t>
            </w:r>
            <w:r w:rsidR="0002429F"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0-</w:t>
            </w:r>
            <w:r w:rsidR="0002429F"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  <w:t>1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8</w:t>
            </w:r>
            <w:r w:rsidR="0002429F">
              <w:rPr>
                <w:rFonts w:ascii="仿宋" w:eastAsia="仿宋" w:hAnsi="仿宋"/>
                <w:b w:val="0"/>
                <w:bCs w:val="0"/>
                <w:sz w:val="28"/>
                <w:szCs w:val="21"/>
              </w:rPr>
              <w:t>:</w:t>
            </w:r>
            <w:r w:rsidR="0002429F">
              <w:rPr>
                <w:rFonts w:ascii="仿宋" w:eastAsia="仿宋" w:hAnsi="仿宋" w:hint="eastAsia"/>
                <w:b w:val="0"/>
                <w:bCs w:val="0"/>
                <w:sz w:val="28"/>
                <w:szCs w:val="21"/>
              </w:rPr>
              <w:t>00</w:t>
            </w:r>
          </w:p>
        </w:tc>
        <w:tc>
          <w:tcPr>
            <w:tcW w:w="1984" w:type="dxa"/>
          </w:tcPr>
          <w:p w:rsidR="0002429F" w:rsidRDefault="0002429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抽奖活动</w:t>
            </w:r>
          </w:p>
        </w:tc>
        <w:tc>
          <w:tcPr>
            <w:tcW w:w="2625" w:type="dxa"/>
          </w:tcPr>
          <w:p w:rsidR="0002429F" w:rsidRPr="0002429F" w:rsidRDefault="0002429F" w:rsidP="000242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 w:rsidRPr="0002429F">
              <w:rPr>
                <w:rFonts w:ascii="仿宋" w:eastAsia="仿宋" w:hAnsi="仿宋" w:hint="eastAsia"/>
                <w:sz w:val="28"/>
                <w:szCs w:val="21"/>
              </w:rPr>
              <w:t>1.策划软件                               五折</w:t>
            </w:r>
            <w:proofErr w:type="gramStart"/>
            <w:r w:rsidRPr="0002429F">
              <w:rPr>
                <w:rFonts w:ascii="仿宋" w:eastAsia="仿宋" w:hAnsi="仿宋" w:hint="eastAsia"/>
                <w:sz w:val="28"/>
                <w:szCs w:val="21"/>
              </w:rPr>
              <w:t>券</w:t>
            </w:r>
            <w:proofErr w:type="gramEnd"/>
            <w:r w:rsidRPr="0002429F">
              <w:rPr>
                <w:rFonts w:ascii="仿宋" w:eastAsia="仿宋" w:hAnsi="仿宋" w:hint="eastAsia"/>
                <w:sz w:val="28"/>
                <w:szCs w:val="21"/>
              </w:rPr>
              <w:t xml:space="preserve">  一名</w:t>
            </w:r>
          </w:p>
          <w:p w:rsidR="0002429F" w:rsidRPr="0002429F" w:rsidRDefault="0002429F" w:rsidP="000242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 w:rsidRPr="0002429F">
              <w:rPr>
                <w:rFonts w:ascii="仿宋" w:eastAsia="仿宋" w:hAnsi="仿宋" w:hint="eastAsia"/>
                <w:sz w:val="28"/>
                <w:szCs w:val="21"/>
              </w:rPr>
              <w:t>2.模板脚手架二合一软件         六折</w:t>
            </w:r>
            <w:proofErr w:type="gramStart"/>
            <w:r w:rsidRPr="0002429F">
              <w:rPr>
                <w:rFonts w:ascii="仿宋" w:eastAsia="仿宋" w:hAnsi="仿宋" w:hint="eastAsia"/>
                <w:sz w:val="28"/>
                <w:szCs w:val="21"/>
              </w:rPr>
              <w:t>券</w:t>
            </w:r>
            <w:proofErr w:type="gramEnd"/>
            <w:r w:rsidRPr="0002429F">
              <w:rPr>
                <w:rFonts w:ascii="仿宋" w:eastAsia="仿宋" w:hAnsi="仿宋" w:hint="eastAsia"/>
                <w:sz w:val="28"/>
                <w:szCs w:val="21"/>
              </w:rPr>
              <w:t xml:space="preserve">   两名</w:t>
            </w:r>
          </w:p>
          <w:p w:rsidR="0002429F" w:rsidRPr="0002429F" w:rsidRDefault="0002429F" w:rsidP="000242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 w:rsidRPr="0002429F">
              <w:rPr>
                <w:rFonts w:ascii="仿宋" w:eastAsia="仿宋" w:hAnsi="仿宋" w:hint="eastAsia"/>
                <w:sz w:val="28"/>
                <w:szCs w:val="21"/>
              </w:rPr>
              <w:lastRenderedPageBreak/>
              <w:t>3.Ccbim平台100G内存           七折</w:t>
            </w:r>
            <w:proofErr w:type="gramStart"/>
            <w:r w:rsidRPr="0002429F">
              <w:rPr>
                <w:rFonts w:ascii="仿宋" w:eastAsia="仿宋" w:hAnsi="仿宋" w:hint="eastAsia"/>
                <w:sz w:val="28"/>
                <w:szCs w:val="21"/>
              </w:rPr>
              <w:t>券</w:t>
            </w:r>
            <w:proofErr w:type="gramEnd"/>
            <w:r w:rsidRPr="0002429F">
              <w:rPr>
                <w:rFonts w:ascii="仿宋" w:eastAsia="仿宋" w:hAnsi="仿宋" w:hint="eastAsia"/>
                <w:sz w:val="28"/>
                <w:szCs w:val="21"/>
              </w:rPr>
              <w:t xml:space="preserve">   三名</w:t>
            </w:r>
          </w:p>
          <w:p w:rsidR="0002429F" w:rsidRPr="0002429F" w:rsidRDefault="0002429F" w:rsidP="000242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 w:rsidRPr="0002429F">
              <w:rPr>
                <w:rFonts w:ascii="仿宋" w:eastAsia="仿宋" w:hAnsi="仿宋" w:hint="eastAsia"/>
                <w:sz w:val="28"/>
                <w:szCs w:val="21"/>
              </w:rPr>
              <w:t>4</w:t>
            </w:r>
            <w:proofErr w:type="gramStart"/>
            <w:r w:rsidRPr="0002429F">
              <w:rPr>
                <w:rFonts w:ascii="仿宋" w:eastAsia="仿宋" w:hAnsi="仿宋" w:hint="eastAsia"/>
                <w:sz w:val="28"/>
                <w:szCs w:val="21"/>
              </w:rPr>
              <w:t>危大工程</w:t>
            </w:r>
            <w:proofErr w:type="gramEnd"/>
            <w:r w:rsidRPr="0002429F">
              <w:rPr>
                <w:rFonts w:ascii="仿宋" w:eastAsia="仿宋" w:hAnsi="仿宋" w:hint="eastAsia"/>
                <w:sz w:val="28"/>
                <w:szCs w:val="21"/>
              </w:rPr>
              <w:t>专项施工方案书              十名</w:t>
            </w:r>
          </w:p>
          <w:p w:rsidR="0002429F" w:rsidRDefault="0002429F" w:rsidP="000242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 w:rsidRPr="0002429F">
              <w:rPr>
                <w:rFonts w:ascii="仿宋" w:eastAsia="仿宋" w:hAnsi="仿宋" w:hint="eastAsia"/>
                <w:sz w:val="28"/>
                <w:szCs w:val="21"/>
              </w:rPr>
              <w:t>全部软件八折优惠券                      二百份</w:t>
            </w:r>
          </w:p>
        </w:tc>
        <w:tc>
          <w:tcPr>
            <w:tcW w:w="2478" w:type="dxa"/>
          </w:tcPr>
          <w:p w:rsidR="0002429F" w:rsidRDefault="0002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lastRenderedPageBreak/>
              <w:t>李或</w:t>
            </w:r>
          </w:p>
          <w:p w:rsidR="008E2659" w:rsidRDefault="008E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1"/>
              </w:rPr>
            </w:pPr>
          </w:p>
        </w:tc>
      </w:tr>
    </w:tbl>
    <w:p w:rsidR="00644A2F" w:rsidRDefault="00644A2F">
      <w:pPr>
        <w:spacing w:line="360" w:lineRule="auto"/>
        <w:rPr>
          <w:rFonts w:ascii="仿宋" w:eastAsia="仿宋" w:hAnsi="仿宋"/>
          <w:sz w:val="32"/>
        </w:rPr>
      </w:pPr>
      <w:bookmarkStart w:id="1" w:name="page3"/>
      <w:bookmarkEnd w:id="1"/>
    </w:p>
    <w:p w:rsidR="00644A2F" w:rsidRDefault="00492FF9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附件2</w:t>
      </w:r>
    </w:p>
    <w:p w:rsidR="00644A2F" w:rsidRDefault="00492FF9">
      <w:pPr>
        <w:spacing w:line="360" w:lineRule="auto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BIM场景化应用交流会参会回执</w:t>
      </w:r>
    </w:p>
    <w:p w:rsidR="00644A2F" w:rsidRDefault="00492FF9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单位：                     填报人：      电话：</w:t>
      </w:r>
    </w:p>
    <w:tbl>
      <w:tblPr>
        <w:tblStyle w:val="a7"/>
        <w:tblW w:w="9236" w:type="dxa"/>
        <w:tblLayout w:type="fixed"/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644A2F">
        <w:tc>
          <w:tcPr>
            <w:tcW w:w="2309" w:type="dxa"/>
          </w:tcPr>
          <w:p w:rsidR="00644A2F" w:rsidRDefault="00492FF9">
            <w:pPr>
              <w:spacing w:line="360" w:lineRule="auto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姓名</w:t>
            </w:r>
          </w:p>
        </w:tc>
        <w:tc>
          <w:tcPr>
            <w:tcW w:w="2309" w:type="dxa"/>
          </w:tcPr>
          <w:p w:rsidR="00644A2F" w:rsidRDefault="00492FF9">
            <w:pPr>
              <w:spacing w:line="360" w:lineRule="auto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单位</w:t>
            </w:r>
          </w:p>
        </w:tc>
        <w:tc>
          <w:tcPr>
            <w:tcW w:w="2309" w:type="dxa"/>
          </w:tcPr>
          <w:p w:rsidR="00644A2F" w:rsidRDefault="00492FF9">
            <w:pPr>
              <w:spacing w:line="360" w:lineRule="auto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职务</w:t>
            </w:r>
          </w:p>
        </w:tc>
        <w:tc>
          <w:tcPr>
            <w:tcW w:w="2309" w:type="dxa"/>
          </w:tcPr>
          <w:p w:rsidR="00644A2F" w:rsidRDefault="00492FF9">
            <w:pPr>
              <w:spacing w:line="360" w:lineRule="auto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电话</w:t>
            </w:r>
          </w:p>
        </w:tc>
      </w:tr>
      <w:tr w:rsidR="00644A2F"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</w:tr>
      <w:tr w:rsidR="00644A2F"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</w:tr>
      <w:tr w:rsidR="00644A2F"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</w:tr>
      <w:tr w:rsidR="00644A2F"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  <w:tc>
          <w:tcPr>
            <w:tcW w:w="2309" w:type="dxa"/>
          </w:tcPr>
          <w:p w:rsidR="00644A2F" w:rsidRDefault="00644A2F">
            <w:pPr>
              <w:spacing w:line="360" w:lineRule="auto"/>
              <w:rPr>
                <w:rFonts w:ascii="仿宋" w:eastAsia="仿宋" w:hAnsi="仿宋"/>
                <w:sz w:val="32"/>
              </w:rPr>
            </w:pPr>
          </w:p>
        </w:tc>
      </w:tr>
    </w:tbl>
    <w:p w:rsidR="00644A2F" w:rsidRDefault="00492FF9">
      <w:pPr>
        <w:spacing w:line="360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注：此表可根据内容自行扩展</w:t>
      </w:r>
    </w:p>
    <w:sectPr w:rsidR="00644A2F">
      <w:footerReference w:type="default" r:id="rId9"/>
      <w:type w:val="continuous"/>
      <w:pgSz w:w="11900" w:h="16838"/>
      <w:pgMar w:top="1440" w:right="1440" w:bottom="1440" w:left="1440" w:header="0" w:footer="0" w:gutter="0"/>
      <w:cols w:space="72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C0" w:rsidRDefault="002740C0">
      <w:r>
        <w:separator/>
      </w:r>
    </w:p>
  </w:endnote>
  <w:endnote w:type="continuationSeparator" w:id="0">
    <w:p w:rsidR="002740C0" w:rsidRDefault="0027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86609"/>
    </w:sdtPr>
    <w:sdtEndPr/>
    <w:sdtContent>
      <w:p w:rsidR="00644A2F" w:rsidRDefault="00492FF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A38" w:rsidRPr="00300A38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644A2F" w:rsidRDefault="00644A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C0" w:rsidRDefault="002740C0">
      <w:r>
        <w:separator/>
      </w:r>
    </w:p>
  </w:footnote>
  <w:footnote w:type="continuationSeparator" w:id="0">
    <w:p w:rsidR="002740C0" w:rsidRDefault="0027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11F8F"/>
    <w:multiLevelType w:val="multilevel"/>
    <w:tmpl w:val="37711F8F"/>
    <w:lvl w:ilvl="0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8331FF"/>
    <w:multiLevelType w:val="singleLevel"/>
    <w:tmpl w:val="598331F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DF"/>
    <w:rsid w:val="000042CA"/>
    <w:rsid w:val="0002429F"/>
    <w:rsid w:val="000468C5"/>
    <w:rsid w:val="0005215E"/>
    <w:rsid w:val="00070BBD"/>
    <w:rsid w:val="000C6B03"/>
    <w:rsid w:val="00107A59"/>
    <w:rsid w:val="001414ED"/>
    <w:rsid w:val="00183560"/>
    <w:rsid w:val="001935CB"/>
    <w:rsid w:val="00193F9C"/>
    <w:rsid w:val="0019401F"/>
    <w:rsid w:val="00203E24"/>
    <w:rsid w:val="00240F8A"/>
    <w:rsid w:val="00241D96"/>
    <w:rsid w:val="00265FDE"/>
    <w:rsid w:val="002740C0"/>
    <w:rsid w:val="002861C5"/>
    <w:rsid w:val="00300A38"/>
    <w:rsid w:val="00371406"/>
    <w:rsid w:val="00382050"/>
    <w:rsid w:val="0046254D"/>
    <w:rsid w:val="00480D89"/>
    <w:rsid w:val="00492FF9"/>
    <w:rsid w:val="004965EF"/>
    <w:rsid w:val="005018DE"/>
    <w:rsid w:val="00505350"/>
    <w:rsid w:val="00566701"/>
    <w:rsid w:val="0059531E"/>
    <w:rsid w:val="005B4727"/>
    <w:rsid w:val="005C6415"/>
    <w:rsid w:val="005F2069"/>
    <w:rsid w:val="00644A2F"/>
    <w:rsid w:val="006904FE"/>
    <w:rsid w:val="00716637"/>
    <w:rsid w:val="007340D0"/>
    <w:rsid w:val="0073523D"/>
    <w:rsid w:val="00796985"/>
    <w:rsid w:val="007C3942"/>
    <w:rsid w:val="00814962"/>
    <w:rsid w:val="008318FD"/>
    <w:rsid w:val="00883201"/>
    <w:rsid w:val="008A31A3"/>
    <w:rsid w:val="008E2659"/>
    <w:rsid w:val="008E486E"/>
    <w:rsid w:val="008F2B2A"/>
    <w:rsid w:val="009105B6"/>
    <w:rsid w:val="00950005"/>
    <w:rsid w:val="00953732"/>
    <w:rsid w:val="00954027"/>
    <w:rsid w:val="0099284B"/>
    <w:rsid w:val="009B66DF"/>
    <w:rsid w:val="009E4BDE"/>
    <w:rsid w:val="00A40468"/>
    <w:rsid w:val="00A45E37"/>
    <w:rsid w:val="00A9496E"/>
    <w:rsid w:val="00A96596"/>
    <w:rsid w:val="00AC436D"/>
    <w:rsid w:val="00AD39B7"/>
    <w:rsid w:val="00AE24B6"/>
    <w:rsid w:val="00B62F2A"/>
    <w:rsid w:val="00BC138D"/>
    <w:rsid w:val="00C07A56"/>
    <w:rsid w:val="00C24B06"/>
    <w:rsid w:val="00C434A1"/>
    <w:rsid w:val="00C52E6B"/>
    <w:rsid w:val="00C92670"/>
    <w:rsid w:val="00CF0FBD"/>
    <w:rsid w:val="00DC1365"/>
    <w:rsid w:val="00E06990"/>
    <w:rsid w:val="00E3643C"/>
    <w:rsid w:val="00E82066"/>
    <w:rsid w:val="00E90A7E"/>
    <w:rsid w:val="00E9214D"/>
    <w:rsid w:val="00E9362B"/>
    <w:rsid w:val="00E96DB9"/>
    <w:rsid w:val="00F300FE"/>
    <w:rsid w:val="1CAD6FC6"/>
    <w:rsid w:val="1F391F95"/>
    <w:rsid w:val="23834AD6"/>
    <w:rsid w:val="2B957FEF"/>
    <w:rsid w:val="2DE30E67"/>
    <w:rsid w:val="2E511480"/>
    <w:rsid w:val="2F5C7F62"/>
    <w:rsid w:val="317C3036"/>
    <w:rsid w:val="32B6056C"/>
    <w:rsid w:val="379A6066"/>
    <w:rsid w:val="468E0562"/>
    <w:rsid w:val="51E00984"/>
    <w:rsid w:val="5CD96AC4"/>
    <w:rsid w:val="69524E95"/>
    <w:rsid w:val="696571BB"/>
    <w:rsid w:val="6D042C74"/>
    <w:rsid w:val="6D6E3756"/>
    <w:rsid w:val="6EB61240"/>
    <w:rsid w:val="6F3B5B75"/>
    <w:rsid w:val="709C5411"/>
    <w:rsid w:val="7E88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4817F-B993-4402-9AD3-6DB83C09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Calibri" w:hAnsi="Calibri" w:cs="Arial"/>
      <w:kern w:val="0"/>
      <w:sz w:val="20"/>
      <w:szCs w:val="20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4-31">
    <w:name w:val="网格表 4 - 着色 31"/>
    <w:basedOn w:val="a1"/>
    <w:uiPriority w:val="49"/>
    <w:qFormat/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Balloon Text"/>
    <w:basedOn w:val="a"/>
    <w:link w:val="Char2"/>
    <w:uiPriority w:val="99"/>
    <w:semiHidden/>
    <w:unhideWhenUsed/>
    <w:rsid w:val="00B62F2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B62F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35805;18108262377&#37038;&#31665;271411046@qq.com&#25110;&#21608;&#23159;&#2315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罗蜀平</dc:creator>
  <cp:lastModifiedBy>微软用户</cp:lastModifiedBy>
  <cp:revision>24</cp:revision>
  <cp:lastPrinted>2018-08-17T13:51:00Z</cp:lastPrinted>
  <dcterms:created xsi:type="dcterms:W3CDTF">2018-08-19T05:06:00Z</dcterms:created>
  <dcterms:modified xsi:type="dcterms:W3CDTF">2018-09-03T06:10:00Z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2052-11.1.0.7748</vt:lpwstr>
  </property>
</Properties>
</file>